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91D" w:rsidRPr="00390E87" w:rsidRDefault="00BD491D" w:rsidP="00BD491D">
      <w:pPr>
        <w:pStyle w:val="Ttulo"/>
        <w:rPr>
          <w:rFonts w:ascii="Arial" w:hAnsi="Arial" w:cs="Arial"/>
          <w:szCs w:val="24"/>
        </w:rPr>
      </w:pPr>
      <w:r w:rsidRPr="00390E87">
        <w:rPr>
          <w:rFonts w:ascii="Arial" w:hAnsi="Arial" w:cs="Arial"/>
          <w:szCs w:val="24"/>
        </w:rPr>
        <w:t>CONVOCATORIA A SESIÓN EXTRAORDINARIA</w:t>
      </w:r>
    </w:p>
    <w:p w:rsidR="00BD491D" w:rsidRPr="00390E87" w:rsidRDefault="00BD491D" w:rsidP="00BD491D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tabs>
          <w:tab w:val="left" w:pos="6237"/>
        </w:tabs>
        <w:jc w:val="center"/>
        <w:rPr>
          <w:rFonts w:cs="Arial"/>
          <w:sz w:val="24"/>
        </w:rPr>
      </w:pPr>
      <w:r w:rsidRPr="00390E87">
        <w:rPr>
          <w:rFonts w:cs="Arial"/>
          <w:b/>
          <w:sz w:val="24"/>
        </w:rPr>
        <w:t xml:space="preserve"> DEL AYUNTAMIENTO PLENO</w:t>
      </w:r>
    </w:p>
    <w:p w:rsidR="00BD491D" w:rsidRPr="00390E87" w:rsidRDefault="00BD491D" w:rsidP="00BD491D">
      <w:pPr>
        <w:spacing w:before="80" w:after="80"/>
        <w:ind w:firstLine="284"/>
        <w:rPr>
          <w:rFonts w:cs="Arial"/>
          <w:sz w:val="24"/>
        </w:rPr>
      </w:pPr>
    </w:p>
    <w:p w:rsidR="00BD491D" w:rsidRPr="00390E87" w:rsidRDefault="00BD491D" w:rsidP="00BD491D">
      <w:pPr>
        <w:spacing w:before="80" w:after="80"/>
        <w:ind w:firstLine="284"/>
        <w:rPr>
          <w:rFonts w:cs="Arial"/>
          <w:sz w:val="24"/>
        </w:rPr>
      </w:pPr>
      <w:r w:rsidRPr="00390E87">
        <w:rPr>
          <w:rFonts w:cs="Arial"/>
          <w:sz w:val="24"/>
        </w:rPr>
        <w:t xml:space="preserve">En virtud de las facultades que legalmente me están conferidas, he dispuesto convocar al Ayuntamiento Pleno de esta Corporación a sesión </w:t>
      </w:r>
      <w:r w:rsidRPr="00B34234">
        <w:rPr>
          <w:rFonts w:cs="Arial"/>
          <w:sz w:val="24"/>
        </w:rPr>
        <w:t>extraordinaria que se celebrará el día</w:t>
      </w:r>
      <w:r w:rsidRPr="00B34234">
        <w:rPr>
          <w:rFonts w:cs="Arial"/>
          <w:szCs w:val="22"/>
        </w:rPr>
        <w:t xml:space="preserve"> </w:t>
      </w:r>
      <w:r w:rsidR="00607880">
        <w:rPr>
          <w:rFonts w:cs="Arial"/>
          <w:b/>
          <w:sz w:val="28"/>
          <w:szCs w:val="28"/>
        </w:rPr>
        <w:t xml:space="preserve">29 </w:t>
      </w:r>
      <w:r w:rsidRPr="00B34234">
        <w:rPr>
          <w:rFonts w:cs="Arial"/>
          <w:b/>
          <w:sz w:val="28"/>
          <w:szCs w:val="28"/>
        </w:rPr>
        <w:t xml:space="preserve">de </w:t>
      </w:r>
      <w:r w:rsidR="00607880">
        <w:rPr>
          <w:rFonts w:cs="Arial"/>
          <w:b/>
          <w:sz w:val="28"/>
          <w:szCs w:val="28"/>
        </w:rPr>
        <w:t>septiembre</w:t>
      </w:r>
      <w:r w:rsidRPr="00B34234">
        <w:rPr>
          <w:rFonts w:cs="Arial"/>
          <w:b/>
          <w:sz w:val="28"/>
          <w:szCs w:val="28"/>
        </w:rPr>
        <w:t xml:space="preserve"> de 2016</w:t>
      </w:r>
      <w:r w:rsidRPr="00B34234">
        <w:rPr>
          <w:rFonts w:cs="Arial"/>
          <w:szCs w:val="22"/>
        </w:rPr>
        <w:t xml:space="preserve">, </w:t>
      </w:r>
      <w:r w:rsidRPr="00B34234">
        <w:rPr>
          <w:rFonts w:cs="Arial"/>
          <w:sz w:val="24"/>
        </w:rPr>
        <w:t>a las</w:t>
      </w:r>
      <w:r w:rsidRPr="00B34234">
        <w:rPr>
          <w:rFonts w:cs="Arial"/>
          <w:szCs w:val="22"/>
        </w:rPr>
        <w:t xml:space="preserve"> </w:t>
      </w:r>
      <w:r w:rsidRPr="00B34234">
        <w:rPr>
          <w:rFonts w:cs="Arial"/>
          <w:b/>
          <w:sz w:val="28"/>
          <w:szCs w:val="28"/>
        </w:rPr>
        <w:t>1</w:t>
      </w:r>
      <w:r>
        <w:rPr>
          <w:rFonts w:cs="Arial"/>
          <w:b/>
          <w:sz w:val="28"/>
          <w:szCs w:val="28"/>
        </w:rPr>
        <w:t>8</w:t>
      </w:r>
      <w:r w:rsidRPr="00B34234">
        <w:rPr>
          <w:rFonts w:cs="Arial"/>
          <w:b/>
          <w:sz w:val="28"/>
          <w:szCs w:val="28"/>
        </w:rPr>
        <w:t>:00</w:t>
      </w:r>
      <w:r w:rsidRPr="00390E87">
        <w:rPr>
          <w:rFonts w:cs="Arial"/>
          <w:b/>
          <w:sz w:val="28"/>
          <w:szCs w:val="28"/>
        </w:rPr>
        <w:t xml:space="preserve"> horas</w:t>
      </w:r>
      <w:r w:rsidRPr="0072711B">
        <w:rPr>
          <w:rFonts w:cs="Arial"/>
          <w:b/>
          <w:szCs w:val="22"/>
        </w:rPr>
        <w:t>,</w:t>
      </w:r>
      <w:r w:rsidRPr="0072711B">
        <w:rPr>
          <w:rFonts w:cs="Arial"/>
          <w:szCs w:val="22"/>
        </w:rPr>
        <w:t xml:space="preserve"> </w:t>
      </w:r>
      <w:r w:rsidRPr="00390E87">
        <w:rPr>
          <w:rFonts w:cs="Arial"/>
          <w:sz w:val="24"/>
        </w:rPr>
        <w:t xml:space="preserve">en el Salón de Sesiones de </w:t>
      </w:r>
      <w:smartTag w:uri="urn:schemas-microsoft-com:office:smarttags" w:element="PersonName">
        <w:smartTagPr>
          <w:attr w:name="ProductID" w:val="la Casa Consistorial"/>
        </w:smartTagPr>
        <w:r w:rsidRPr="00390E87">
          <w:rPr>
            <w:rFonts w:cs="Arial"/>
            <w:sz w:val="24"/>
          </w:rPr>
          <w:t>la Casa Consistorial</w:t>
        </w:r>
      </w:smartTag>
      <w:r w:rsidRPr="00390E87">
        <w:rPr>
          <w:rFonts w:cs="Arial"/>
          <w:sz w:val="24"/>
        </w:rPr>
        <w:t>, al objeto de deliberar y resolver sobre el orden del día que más abajo se indica.</w:t>
      </w:r>
    </w:p>
    <w:p w:rsidR="00BD491D" w:rsidRPr="00390E87" w:rsidRDefault="00BD491D" w:rsidP="00BD491D">
      <w:pPr>
        <w:spacing w:before="80" w:after="80"/>
        <w:ind w:firstLine="284"/>
        <w:rPr>
          <w:rFonts w:cs="Arial"/>
          <w:sz w:val="24"/>
        </w:rPr>
      </w:pPr>
    </w:p>
    <w:p w:rsidR="00BD491D" w:rsidRPr="00390E87" w:rsidRDefault="00BD491D" w:rsidP="00BD491D">
      <w:pPr>
        <w:jc w:val="center"/>
        <w:rPr>
          <w:rFonts w:cs="Arial"/>
          <w:b/>
          <w:sz w:val="24"/>
        </w:rPr>
      </w:pPr>
      <w:r w:rsidRPr="00390E87">
        <w:rPr>
          <w:rFonts w:cs="Arial"/>
          <w:b/>
          <w:sz w:val="24"/>
        </w:rPr>
        <w:t>ORDEN DEL DÍA</w:t>
      </w:r>
    </w:p>
    <w:p w:rsidR="00BD491D" w:rsidRPr="00390E87" w:rsidRDefault="00BD491D" w:rsidP="00BD491D">
      <w:pPr>
        <w:jc w:val="center"/>
        <w:rPr>
          <w:rFonts w:cs="Arial"/>
          <w:b/>
          <w:sz w:val="24"/>
        </w:rPr>
      </w:pPr>
    </w:p>
    <w:p w:rsidR="00BD491D" w:rsidRDefault="00BD491D" w:rsidP="00BD491D">
      <w:pPr>
        <w:tabs>
          <w:tab w:val="clear" w:pos="284"/>
        </w:tabs>
        <w:jc w:val="center"/>
        <w:rPr>
          <w:rFonts w:cs="Arial"/>
          <w:sz w:val="24"/>
          <w:u w:val="single"/>
        </w:rPr>
      </w:pPr>
      <w:r w:rsidRPr="00C213C4">
        <w:rPr>
          <w:rFonts w:cs="Arial"/>
          <w:sz w:val="24"/>
          <w:u w:val="single"/>
        </w:rPr>
        <w:t xml:space="preserve">Concejalía Delegada de </w:t>
      </w:r>
      <w:r>
        <w:rPr>
          <w:rFonts w:cs="Arial"/>
          <w:sz w:val="24"/>
          <w:u w:val="single"/>
        </w:rPr>
        <w:t xml:space="preserve">Economía y </w:t>
      </w:r>
      <w:r w:rsidRPr="00C213C4">
        <w:rPr>
          <w:rFonts w:cs="Arial"/>
          <w:sz w:val="24"/>
          <w:u w:val="single"/>
        </w:rPr>
        <w:t xml:space="preserve">Hacienda </w:t>
      </w:r>
    </w:p>
    <w:p w:rsidR="00BD491D" w:rsidRPr="00C213C4" w:rsidRDefault="00BD491D" w:rsidP="00BD491D">
      <w:pPr>
        <w:tabs>
          <w:tab w:val="clear" w:pos="284"/>
        </w:tabs>
        <w:jc w:val="center"/>
        <w:rPr>
          <w:rFonts w:cs="Arial"/>
          <w:sz w:val="24"/>
          <w:u w:val="single"/>
        </w:rPr>
      </w:pPr>
    </w:p>
    <w:p w:rsidR="00BD491D" w:rsidRDefault="00BD491D" w:rsidP="00BD491D">
      <w:pPr>
        <w:spacing w:before="120" w:after="120"/>
        <w:rPr>
          <w:sz w:val="24"/>
        </w:rPr>
      </w:pPr>
      <w:r>
        <w:rPr>
          <w:sz w:val="24"/>
        </w:rPr>
        <w:t>Nº 1</w:t>
      </w:r>
      <w:r w:rsidRPr="00C213C4">
        <w:rPr>
          <w:sz w:val="24"/>
        </w:rPr>
        <w:t xml:space="preserve">.- INTERVENCIÓN: </w:t>
      </w:r>
      <w:r>
        <w:rPr>
          <w:sz w:val="24"/>
        </w:rPr>
        <w:t>Propuesta de aprobación de la Cuenta General del ejercicio 2015</w:t>
      </w:r>
      <w:r w:rsidRPr="005353DF">
        <w:rPr>
          <w:rFonts w:cs="Arial"/>
          <w:sz w:val="24"/>
        </w:rPr>
        <w:t>.</w:t>
      </w:r>
      <w:r w:rsidRPr="00C213C4">
        <w:rPr>
          <w:sz w:val="24"/>
        </w:rPr>
        <w:t xml:space="preserve"> </w:t>
      </w:r>
    </w:p>
    <w:p w:rsidR="00BD491D" w:rsidRPr="00C213C4" w:rsidRDefault="00BD491D" w:rsidP="00BD491D">
      <w:pPr>
        <w:spacing w:after="120"/>
        <w:rPr>
          <w:sz w:val="24"/>
        </w:rPr>
      </w:pPr>
      <w:r>
        <w:rPr>
          <w:sz w:val="24"/>
        </w:rPr>
        <w:t xml:space="preserve">Nº 2.- </w:t>
      </w:r>
      <w:r w:rsidR="0095719E">
        <w:rPr>
          <w:sz w:val="24"/>
        </w:rPr>
        <w:t xml:space="preserve">TESORERÍA. </w:t>
      </w:r>
      <w:r>
        <w:rPr>
          <w:sz w:val="24"/>
        </w:rPr>
        <w:t xml:space="preserve">Propuesta de inclusión del Ayuntamiento en el </w:t>
      </w:r>
      <w:r w:rsidR="00607880">
        <w:rPr>
          <w:sz w:val="24"/>
        </w:rPr>
        <w:t>Programa Regional de Inversiones y Servicios de Madrid (</w:t>
      </w:r>
      <w:r>
        <w:rPr>
          <w:sz w:val="24"/>
        </w:rPr>
        <w:t>PRISMA</w:t>
      </w:r>
      <w:r w:rsidR="00607880">
        <w:rPr>
          <w:sz w:val="24"/>
        </w:rPr>
        <w:t>)</w:t>
      </w:r>
      <w:r>
        <w:rPr>
          <w:sz w:val="24"/>
        </w:rPr>
        <w:t xml:space="preserve"> 2016-2019.</w:t>
      </w:r>
    </w:p>
    <w:p w:rsidR="00BD491D" w:rsidRPr="00C213C4" w:rsidRDefault="00BD491D" w:rsidP="00BD491D">
      <w:pPr>
        <w:rPr>
          <w:sz w:val="24"/>
        </w:rPr>
      </w:pPr>
    </w:p>
    <w:p w:rsidR="00BD491D" w:rsidRPr="00B34234" w:rsidRDefault="00BD491D" w:rsidP="00BD491D">
      <w:pPr>
        <w:jc w:val="center"/>
        <w:rPr>
          <w:sz w:val="24"/>
        </w:rPr>
      </w:pPr>
      <w:r w:rsidRPr="00B34234">
        <w:rPr>
          <w:sz w:val="24"/>
        </w:rPr>
        <w:t xml:space="preserve">San Sebastián de los Reyes, </w:t>
      </w:r>
      <w:r>
        <w:rPr>
          <w:sz w:val="24"/>
        </w:rPr>
        <w:t>26</w:t>
      </w:r>
      <w:r w:rsidRPr="00B34234">
        <w:rPr>
          <w:sz w:val="24"/>
        </w:rPr>
        <w:t xml:space="preserve"> de </w:t>
      </w:r>
      <w:r>
        <w:rPr>
          <w:sz w:val="24"/>
        </w:rPr>
        <w:t>septiembre</w:t>
      </w:r>
      <w:r w:rsidRPr="00B34234">
        <w:rPr>
          <w:sz w:val="24"/>
        </w:rPr>
        <w:t xml:space="preserve"> de 2016.</w:t>
      </w:r>
    </w:p>
    <w:p w:rsidR="00BD491D" w:rsidRPr="00C213C4" w:rsidRDefault="00BD491D" w:rsidP="00BD491D">
      <w:pPr>
        <w:jc w:val="center"/>
        <w:rPr>
          <w:sz w:val="24"/>
        </w:rPr>
      </w:pPr>
    </w:p>
    <w:p w:rsidR="00BD491D" w:rsidRDefault="00BD491D" w:rsidP="00BD491D">
      <w:pPr>
        <w:jc w:val="center"/>
        <w:rPr>
          <w:sz w:val="24"/>
        </w:rPr>
      </w:pPr>
      <w:r w:rsidRPr="00C213C4">
        <w:rPr>
          <w:sz w:val="24"/>
        </w:rPr>
        <w:t>EL ALCALDE,</w:t>
      </w:r>
    </w:p>
    <w:p w:rsidR="00BD491D" w:rsidRPr="00C213C4" w:rsidRDefault="00377F0A" w:rsidP="00BD491D">
      <w:pPr>
        <w:jc w:val="center"/>
        <w:rPr>
          <w:sz w:val="24"/>
        </w:rPr>
      </w:pPr>
      <w:r>
        <w:rPr>
          <w:sz w:val="24"/>
        </w:rPr>
        <w:t xml:space="preserve">Fdo. </w:t>
      </w:r>
      <w:r w:rsidR="00BD491D">
        <w:rPr>
          <w:sz w:val="24"/>
        </w:rPr>
        <w:t>Narciso Romero Morro</w:t>
      </w:r>
    </w:p>
    <w:p w:rsidR="00BD491D" w:rsidRPr="00C213C4" w:rsidRDefault="00BD491D" w:rsidP="00BD491D">
      <w:pPr>
        <w:rPr>
          <w:sz w:val="24"/>
        </w:rPr>
      </w:pPr>
    </w:p>
    <w:p w:rsidR="00EB4EB3" w:rsidRPr="00984E1B" w:rsidRDefault="00EB4EB3">
      <w:pPr>
        <w:rPr>
          <w:rFonts w:cs="Arial"/>
          <w:sz w:val="20"/>
          <w:szCs w:val="20"/>
        </w:rPr>
      </w:pPr>
    </w:p>
    <w:sectPr w:rsidR="00EB4EB3" w:rsidRPr="00984E1B" w:rsidSect="0095719E">
      <w:pgSz w:w="11906" w:h="16838"/>
      <w:pgMar w:top="2835" w:right="1418" w:bottom="1134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BD491D"/>
    <w:rsid w:val="00214F93"/>
    <w:rsid w:val="0021549A"/>
    <w:rsid w:val="00377F0A"/>
    <w:rsid w:val="00607880"/>
    <w:rsid w:val="0095719E"/>
    <w:rsid w:val="00984E1B"/>
    <w:rsid w:val="00BD491D"/>
    <w:rsid w:val="00C86055"/>
    <w:rsid w:val="00CE6C3C"/>
    <w:rsid w:val="00EB35EB"/>
    <w:rsid w:val="00EB4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91D"/>
    <w:pPr>
      <w:tabs>
        <w:tab w:val="left" w:pos="284"/>
      </w:tabs>
    </w:pPr>
    <w:rPr>
      <w:rFonts w:ascii="Arial" w:eastAsia="Times New Roman" w:hAnsi="Arial" w:cs="Times New Roman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BD491D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5" w:color="auto" w:fill="auto"/>
      <w:tabs>
        <w:tab w:val="clear" w:pos="284"/>
        <w:tab w:val="left" w:pos="6237"/>
      </w:tabs>
      <w:jc w:val="center"/>
    </w:pPr>
    <w:rPr>
      <w:rFonts w:ascii="Algerian" w:hAnsi="Algerian"/>
      <w:b/>
      <w:sz w:val="24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BD491D"/>
    <w:rPr>
      <w:rFonts w:ascii="Algerian" w:eastAsia="Times New Roman" w:hAnsi="Algerian" w:cs="Times New Roman"/>
      <w:b/>
      <w:sz w:val="24"/>
      <w:szCs w:val="20"/>
      <w:shd w:val="pct5" w:color="auto" w:fill="auto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elaezb\AppData\Roaming\Microsoft\Plantillas\SEC-GR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SEC-GRAL.dotx</Template>
  <TotalTime>18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mpelaezb</dc:creator>
  <cp:lastModifiedBy>mpelaezb</cp:lastModifiedBy>
  <cp:revision>2</cp:revision>
  <cp:lastPrinted>2016-09-26T11:51:00Z</cp:lastPrinted>
  <dcterms:created xsi:type="dcterms:W3CDTF">2016-09-26T10:31:00Z</dcterms:created>
  <dcterms:modified xsi:type="dcterms:W3CDTF">2016-09-26T11:55:00Z</dcterms:modified>
</cp:coreProperties>
</file>